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1E1" w:rsidRDefault="00CF31E1" w:rsidP="00486B5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 xml:space="preserve">ВСЕРОССИЙСКАЯ ОЛИМПИАДА ШКОЛЬНИКОВ </w:t>
      </w:r>
    </w:p>
    <w:p w:rsidR="00486B5B" w:rsidRPr="00526153" w:rsidRDefault="00CF31E1" w:rsidP="00486B5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ПО РУССКОМУ ЯЗЫКУ</w:t>
      </w:r>
    </w:p>
    <w:p w:rsidR="00486B5B" w:rsidRDefault="00CF31E1" w:rsidP="00486B5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</w:p>
    <w:p w:rsidR="00486B5B" w:rsidRDefault="00CF31E1" w:rsidP="00486B5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МУНИЦИПАЛЬНЫЙ</w:t>
      </w:r>
      <w:r w:rsidRPr="00526153">
        <w:rPr>
          <w:rFonts w:ascii="Times New Roman" w:hAnsi="Times New Roman" w:cs="Times New Roman"/>
          <w:b/>
          <w:sz w:val="28"/>
          <w:szCs w:val="28"/>
        </w:rPr>
        <w:t xml:space="preserve"> ЭТАП</w:t>
      </w:r>
    </w:p>
    <w:p w:rsidR="00486B5B" w:rsidRPr="00526153" w:rsidRDefault="00CF31E1" w:rsidP="00486B5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2024/2025 УЧЕБНЫЙ ГОД</w:t>
      </w:r>
    </w:p>
    <w:p w:rsidR="00486B5B" w:rsidRDefault="00CF31E1" w:rsidP="00486B5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10–11 </w:t>
      </w:r>
      <w:r w:rsidRPr="00526153">
        <w:rPr>
          <w:rFonts w:ascii="Times New Roman" w:hAnsi="Times New Roman" w:cs="Times New Roman"/>
          <w:b/>
          <w:sz w:val="28"/>
          <w:szCs w:val="28"/>
        </w:rPr>
        <w:t>КЛАСС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:rsidR="00486B5B" w:rsidRPr="00526153" w:rsidRDefault="00486B5B" w:rsidP="00486B5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Время выполнения: </w:t>
      </w:r>
      <w:r w:rsidRPr="00930586">
        <w:rPr>
          <w:rFonts w:ascii="Times New Roman" w:hAnsi="Times New Roman" w:cs="Times New Roman"/>
          <w:b/>
          <w:sz w:val="28"/>
          <w:szCs w:val="28"/>
        </w:rPr>
        <w:t>180 минут</w:t>
      </w:r>
    </w:p>
    <w:p w:rsidR="00486B5B" w:rsidRDefault="00486B5B" w:rsidP="00486B5B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53"/>
        <w:gridCol w:w="1253"/>
        <w:gridCol w:w="1253"/>
        <w:gridCol w:w="1253"/>
        <w:gridCol w:w="1253"/>
        <w:gridCol w:w="1253"/>
      </w:tblGrid>
      <w:tr w:rsidR="00486B5B" w:rsidRPr="00526153" w:rsidTr="00E53FD1">
        <w:trPr>
          <w:jc w:val="center"/>
        </w:trPr>
        <w:tc>
          <w:tcPr>
            <w:tcW w:w="1253" w:type="dxa"/>
          </w:tcPr>
          <w:p w:rsidR="00486B5B" w:rsidRPr="00526153" w:rsidRDefault="00486B5B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</w:tcPr>
          <w:p w:rsidR="00486B5B" w:rsidRPr="00526153" w:rsidRDefault="00486B5B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53" w:type="dxa"/>
          </w:tcPr>
          <w:p w:rsidR="00486B5B" w:rsidRPr="00526153" w:rsidRDefault="00486B5B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53" w:type="dxa"/>
          </w:tcPr>
          <w:p w:rsidR="00486B5B" w:rsidRPr="00526153" w:rsidRDefault="00486B5B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53" w:type="dxa"/>
          </w:tcPr>
          <w:p w:rsidR="00486B5B" w:rsidRPr="00526153" w:rsidRDefault="00486B5B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53" w:type="dxa"/>
          </w:tcPr>
          <w:p w:rsidR="00486B5B" w:rsidRPr="00526153" w:rsidRDefault="00486B5B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486B5B" w:rsidRPr="00A07C39" w:rsidTr="00E53FD1">
        <w:trPr>
          <w:jc w:val="center"/>
        </w:trPr>
        <w:tc>
          <w:tcPr>
            <w:tcW w:w="1253" w:type="dxa"/>
          </w:tcPr>
          <w:p w:rsidR="00486B5B" w:rsidRPr="00A07C39" w:rsidRDefault="00486B5B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 б.</w:t>
            </w:r>
          </w:p>
        </w:tc>
        <w:tc>
          <w:tcPr>
            <w:tcW w:w="1253" w:type="dxa"/>
          </w:tcPr>
          <w:p w:rsidR="00486B5B" w:rsidRPr="00A07C39" w:rsidRDefault="00486B5B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 б.</w:t>
            </w:r>
          </w:p>
        </w:tc>
        <w:tc>
          <w:tcPr>
            <w:tcW w:w="1253" w:type="dxa"/>
          </w:tcPr>
          <w:p w:rsidR="00486B5B" w:rsidRPr="00A07C39" w:rsidRDefault="00486B5B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б.</w:t>
            </w:r>
          </w:p>
        </w:tc>
        <w:tc>
          <w:tcPr>
            <w:tcW w:w="1253" w:type="dxa"/>
          </w:tcPr>
          <w:p w:rsidR="00486B5B" w:rsidRPr="00A07C39" w:rsidRDefault="00486B5B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 б.</w:t>
            </w:r>
          </w:p>
        </w:tc>
        <w:tc>
          <w:tcPr>
            <w:tcW w:w="1253" w:type="dxa"/>
          </w:tcPr>
          <w:p w:rsidR="00486B5B" w:rsidRPr="00A07C39" w:rsidRDefault="00486B5B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 б.</w:t>
            </w:r>
          </w:p>
        </w:tc>
        <w:tc>
          <w:tcPr>
            <w:tcW w:w="1253" w:type="dxa"/>
          </w:tcPr>
          <w:p w:rsidR="00486B5B" w:rsidRPr="00A07C39" w:rsidRDefault="00486B5B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83 б.</w:t>
            </w:r>
          </w:p>
        </w:tc>
      </w:tr>
    </w:tbl>
    <w:p w:rsidR="00486B5B" w:rsidRDefault="00486B5B" w:rsidP="00486B5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6B5B" w:rsidRPr="008D10AF" w:rsidRDefault="00486B5B" w:rsidP="00486B5B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>Задание 1 (</w:t>
      </w:r>
      <w:r>
        <w:rPr>
          <w:rFonts w:ascii="Times New Roman" w:hAnsi="Times New Roman" w:cs="Times New Roman"/>
          <w:b/>
          <w:sz w:val="28"/>
          <w:szCs w:val="28"/>
        </w:rPr>
        <w:t xml:space="preserve">28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486B5B" w:rsidRPr="00A108B7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108B7">
        <w:rPr>
          <w:rFonts w:ascii="Times New Roman" w:hAnsi="Times New Roman" w:cs="Times New Roman"/>
          <w:b/>
          <w:bCs/>
          <w:sz w:val="28"/>
          <w:szCs w:val="28"/>
        </w:rPr>
        <w:t>Модель ответа:</w:t>
      </w:r>
    </w:p>
    <w:p w:rsidR="00486B5B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1, 2.</w:t>
      </w:r>
    </w:p>
    <w:tbl>
      <w:tblPr>
        <w:tblStyle w:val="a3"/>
        <w:tblpPr w:leftFromText="180" w:rightFromText="180" w:vertAnchor="text" w:horzAnchor="margin" w:tblpY="258"/>
        <w:tblW w:w="5000" w:type="pct"/>
        <w:tblLook w:val="04A0" w:firstRow="1" w:lastRow="0" w:firstColumn="1" w:lastColumn="0" w:noHBand="0" w:noVBand="1"/>
      </w:tblPr>
      <w:tblGrid>
        <w:gridCol w:w="1898"/>
        <w:gridCol w:w="4741"/>
        <w:gridCol w:w="2989"/>
      </w:tblGrid>
      <w:tr w:rsidR="00486B5B" w:rsidRPr="00882576" w:rsidTr="00E53FD1">
        <w:tc>
          <w:tcPr>
            <w:tcW w:w="986" w:type="pct"/>
          </w:tcPr>
          <w:p w:rsidR="00486B5B" w:rsidRPr="00882576" w:rsidRDefault="00486B5B" w:rsidP="00E53FD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</w:t>
            </w:r>
          </w:p>
        </w:tc>
        <w:tc>
          <w:tcPr>
            <w:tcW w:w="2462" w:type="pct"/>
          </w:tcPr>
          <w:p w:rsidR="00486B5B" w:rsidRPr="00882576" w:rsidRDefault="00486B5B" w:rsidP="00E53FD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/>
                <w:sz w:val="28"/>
                <w:szCs w:val="28"/>
              </w:rPr>
              <w:t>Слово из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предложения</w:t>
            </w:r>
          </w:p>
        </w:tc>
        <w:tc>
          <w:tcPr>
            <w:tcW w:w="1552" w:type="pct"/>
          </w:tcPr>
          <w:p w:rsidR="00486B5B" w:rsidRPr="00882576" w:rsidRDefault="00486B5B" w:rsidP="00E53FD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/>
                <w:sz w:val="28"/>
                <w:szCs w:val="28"/>
              </w:rPr>
              <w:t>Звук из слова</w:t>
            </w:r>
          </w:p>
        </w:tc>
      </w:tr>
      <w:tr w:rsidR="00486B5B" w:rsidRPr="00882576" w:rsidTr="00E53FD1">
        <w:tc>
          <w:tcPr>
            <w:tcW w:w="986" w:type="pct"/>
          </w:tcPr>
          <w:p w:rsidR="00486B5B" w:rsidRPr="00882576" w:rsidRDefault="00486B5B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08B7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A108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462" w:type="pct"/>
          </w:tcPr>
          <w:p w:rsidR="00486B5B" w:rsidRPr="00882576" w:rsidRDefault="00486B5B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08B7">
              <w:rPr>
                <w:rFonts w:ascii="Times New Roman" w:hAnsi="Times New Roman" w:cs="Times New Roman"/>
                <w:sz w:val="28"/>
                <w:szCs w:val="28"/>
              </w:rPr>
              <w:t>Успеха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A108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52" w:type="pct"/>
          </w:tcPr>
          <w:p w:rsidR="00486B5B" w:rsidRPr="00882576" w:rsidRDefault="00486B5B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0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Pr="00A108B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10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A108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86B5B" w:rsidRPr="00882576" w:rsidTr="00E53FD1">
        <w:tc>
          <w:tcPr>
            <w:tcW w:w="986" w:type="pct"/>
          </w:tcPr>
          <w:p w:rsidR="00486B5B" w:rsidRPr="00882576" w:rsidRDefault="00486B5B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08B7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A108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462" w:type="pct"/>
          </w:tcPr>
          <w:p w:rsidR="00486B5B" w:rsidRPr="00882576" w:rsidRDefault="00486B5B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08B7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или его (</w:t>
            </w:r>
            <w:r w:rsidRPr="00A108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52" w:type="pct"/>
          </w:tcPr>
          <w:p w:rsidR="00486B5B" w:rsidRPr="00882576" w:rsidRDefault="00486B5B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0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[j’]</w:t>
            </w:r>
            <w:r w:rsidRPr="00A108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или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A108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86B5B" w:rsidRPr="00882576" w:rsidTr="00E53FD1">
        <w:tc>
          <w:tcPr>
            <w:tcW w:w="986" w:type="pct"/>
          </w:tcPr>
          <w:p w:rsidR="00486B5B" w:rsidRPr="00882576" w:rsidRDefault="00486B5B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08B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A108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462" w:type="pct"/>
          </w:tcPr>
          <w:p w:rsidR="00486B5B" w:rsidRPr="00882576" w:rsidRDefault="00486B5B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08B7">
              <w:rPr>
                <w:rFonts w:ascii="Times New Roman" w:hAnsi="Times New Roman" w:cs="Times New Roman"/>
                <w:sz w:val="28"/>
                <w:szCs w:val="28"/>
              </w:rPr>
              <w:t>Возбуждение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A108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52" w:type="pct"/>
          </w:tcPr>
          <w:p w:rsidR="00486B5B" w:rsidRPr="00882576" w:rsidRDefault="00486B5B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0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Pr="00A108B7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A10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A108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86B5B" w:rsidRPr="00882576" w:rsidTr="00E53FD1">
        <w:tc>
          <w:tcPr>
            <w:tcW w:w="986" w:type="pct"/>
          </w:tcPr>
          <w:p w:rsidR="00486B5B" w:rsidRPr="00882576" w:rsidRDefault="00486B5B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08B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A108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462" w:type="pct"/>
          </w:tcPr>
          <w:p w:rsidR="00486B5B" w:rsidRPr="00882576" w:rsidRDefault="00486B5B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08B7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A108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52" w:type="pct"/>
          </w:tcPr>
          <w:p w:rsidR="00486B5B" w:rsidRPr="00882576" w:rsidRDefault="00486B5B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0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Pr="00A108B7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A10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 w:rsidRPr="00A108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A108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86B5B" w:rsidRPr="00882576" w:rsidTr="00E53FD1">
        <w:tc>
          <w:tcPr>
            <w:tcW w:w="986" w:type="pct"/>
          </w:tcPr>
          <w:p w:rsidR="00486B5B" w:rsidRPr="00882576" w:rsidRDefault="00486B5B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08B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A108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462" w:type="pct"/>
          </w:tcPr>
          <w:p w:rsidR="00486B5B" w:rsidRPr="00882576" w:rsidRDefault="00486B5B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08B7">
              <w:rPr>
                <w:rFonts w:ascii="Times New Roman" w:hAnsi="Times New Roman" w:cs="Times New Roman"/>
                <w:sz w:val="28"/>
                <w:szCs w:val="28"/>
              </w:rPr>
              <w:t>Разговор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A108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52" w:type="pct"/>
          </w:tcPr>
          <w:p w:rsidR="00486B5B" w:rsidRPr="00882576" w:rsidRDefault="00486B5B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0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Pr="00A108B7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A10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 w:rsidRPr="00A108B7"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r w:rsidRPr="00A10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Pr="00A108B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10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A108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86B5B" w:rsidRPr="00882576" w:rsidTr="00E53FD1">
        <w:tc>
          <w:tcPr>
            <w:tcW w:w="986" w:type="pct"/>
          </w:tcPr>
          <w:p w:rsidR="00486B5B" w:rsidRPr="00882576" w:rsidRDefault="00486B5B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08B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A108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462" w:type="pct"/>
          </w:tcPr>
          <w:p w:rsidR="00486B5B" w:rsidRPr="00882576" w:rsidRDefault="00486B5B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08B7">
              <w:rPr>
                <w:rFonts w:ascii="Times New Roman" w:hAnsi="Times New Roman" w:cs="Times New Roman"/>
                <w:sz w:val="28"/>
                <w:szCs w:val="28"/>
              </w:rPr>
              <w:t>Передовица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A108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52" w:type="pct"/>
          </w:tcPr>
          <w:p w:rsidR="00486B5B" w:rsidRPr="00882576" w:rsidRDefault="00486B5B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0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Pr="00A108B7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A10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A108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86B5B" w:rsidRPr="00882576" w:rsidTr="00E53FD1">
        <w:tc>
          <w:tcPr>
            <w:tcW w:w="986" w:type="pct"/>
          </w:tcPr>
          <w:p w:rsidR="00486B5B" w:rsidRPr="00882576" w:rsidRDefault="00486B5B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08B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A108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462" w:type="pct"/>
          </w:tcPr>
          <w:p w:rsidR="00486B5B" w:rsidRDefault="00486B5B" w:rsidP="00E53F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08B7">
              <w:rPr>
                <w:rFonts w:ascii="Times New Roman" w:hAnsi="Times New Roman" w:cs="Times New Roman"/>
                <w:sz w:val="28"/>
                <w:szCs w:val="28"/>
              </w:rPr>
              <w:t>Фразой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08B7">
              <w:rPr>
                <w:rFonts w:ascii="Times New Roman" w:hAnsi="Times New Roman" w:cs="Times New Roman"/>
                <w:sz w:val="28"/>
                <w:szCs w:val="28"/>
              </w:rPr>
              <w:t>из Гамлета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или из Гамлета</w:t>
            </w:r>
          </w:p>
          <w:p w:rsidR="00486B5B" w:rsidRPr="00882576" w:rsidRDefault="00486B5B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A108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52" w:type="pct"/>
          </w:tcPr>
          <w:p w:rsidR="00486B5B" w:rsidRPr="00A108B7" w:rsidRDefault="00486B5B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0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Pr="00A108B7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A10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 w:rsidRPr="00A108B7"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r w:rsidRPr="00A10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Pr="00A108B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10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A108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486B5B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B5B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Съехаться (</w:t>
      </w:r>
      <w:r w:rsidRPr="00A108B7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486B5B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Ехать → съехаться (</w:t>
      </w:r>
      <w:r w:rsidRPr="00A243E9">
        <w:rPr>
          <w:rFonts w:ascii="Times New Roman" w:hAnsi="Times New Roman" w:cs="Times New Roman"/>
          <w:b/>
          <w:bCs/>
          <w:sz w:val="28"/>
          <w:szCs w:val="28"/>
        </w:rPr>
        <w:t>1 балл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 w:rsidRPr="00C936DC">
        <w:rPr>
          <w:rFonts w:ascii="Times New Roman" w:hAnsi="Times New Roman" w:cs="Times New Roman"/>
          <w:sz w:val="28"/>
          <w:szCs w:val="28"/>
        </w:rPr>
        <w:t>приставочно-суффиксальный (</w:t>
      </w:r>
      <w:proofErr w:type="spellStart"/>
      <w:r w:rsidRPr="00C936DC">
        <w:rPr>
          <w:rFonts w:ascii="Times New Roman" w:hAnsi="Times New Roman" w:cs="Times New Roman"/>
          <w:sz w:val="28"/>
          <w:szCs w:val="28"/>
        </w:rPr>
        <w:t>конфиксальный</w:t>
      </w:r>
      <w:proofErr w:type="spellEnd"/>
      <w:r w:rsidRPr="00C936DC">
        <w:rPr>
          <w:rFonts w:ascii="Times New Roman" w:hAnsi="Times New Roman" w:cs="Times New Roman"/>
          <w:sz w:val="28"/>
          <w:szCs w:val="28"/>
        </w:rPr>
        <w:t>) (</w:t>
      </w:r>
      <w:r w:rsidRPr="00C936DC">
        <w:rPr>
          <w:rFonts w:ascii="Times New Roman" w:hAnsi="Times New Roman" w:cs="Times New Roman"/>
          <w:b/>
          <w:bCs/>
          <w:sz w:val="28"/>
          <w:szCs w:val="28"/>
        </w:rPr>
        <w:t>2 балла</w:t>
      </w:r>
      <w:r w:rsidRPr="00C936DC">
        <w:rPr>
          <w:rFonts w:ascii="Times New Roman" w:hAnsi="Times New Roman" w:cs="Times New Roman"/>
          <w:sz w:val="28"/>
          <w:szCs w:val="28"/>
        </w:rPr>
        <w:t>).</w:t>
      </w:r>
    </w:p>
    <w:p w:rsidR="00486B5B" w:rsidRPr="00A108B7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Pr="00A108B7">
        <w:rPr>
          <w:rFonts w:ascii="Times New Roman" w:hAnsi="Times New Roman" w:cs="Times New Roman"/>
          <w:sz w:val="28"/>
          <w:szCs w:val="28"/>
        </w:rPr>
        <w:t>Оставшиеся</w:t>
      </w:r>
      <w:r>
        <w:rPr>
          <w:rFonts w:ascii="Times New Roman" w:hAnsi="Times New Roman" w:cs="Times New Roman"/>
          <w:sz w:val="28"/>
          <w:szCs w:val="28"/>
        </w:rPr>
        <w:t xml:space="preserve"> придаточные части в сложных</w:t>
      </w:r>
      <w:r w:rsidRPr="00A108B7">
        <w:rPr>
          <w:rFonts w:ascii="Times New Roman" w:hAnsi="Times New Roman" w:cs="Times New Roman"/>
          <w:sz w:val="28"/>
          <w:szCs w:val="28"/>
        </w:rPr>
        <w:t xml:space="preserve"> предложения</w:t>
      </w:r>
      <w:r>
        <w:rPr>
          <w:rFonts w:ascii="Times New Roman" w:hAnsi="Times New Roman" w:cs="Times New Roman"/>
          <w:sz w:val="28"/>
          <w:szCs w:val="28"/>
        </w:rPr>
        <w:t>х – определительные (</w:t>
      </w:r>
      <w:r w:rsidRPr="00A108B7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486B5B" w:rsidRPr="00A108B7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8B7">
        <w:rPr>
          <w:rFonts w:ascii="Times New Roman" w:hAnsi="Times New Roman" w:cs="Times New Roman"/>
          <w:sz w:val="28"/>
          <w:szCs w:val="28"/>
        </w:rPr>
        <w:t xml:space="preserve">Пусть выручает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108B7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  <w:r w:rsidRPr="00A108B7">
        <w:rPr>
          <w:rFonts w:ascii="Times New Roman" w:hAnsi="Times New Roman" w:cs="Times New Roman"/>
          <w:sz w:val="28"/>
          <w:szCs w:val="28"/>
        </w:rPr>
        <w:t xml:space="preserve">Глагол </w:t>
      </w:r>
      <w:proofErr w:type="gramStart"/>
      <w:r w:rsidRPr="00A108B7">
        <w:rPr>
          <w:rFonts w:ascii="Times New Roman" w:hAnsi="Times New Roman" w:cs="Times New Roman"/>
          <w:sz w:val="28"/>
          <w:szCs w:val="28"/>
        </w:rPr>
        <w:t>в повелит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Pr="00A108B7">
        <w:rPr>
          <w:rFonts w:ascii="Times New Roman" w:hAnsi="Times New Roman" w:cs="Times New Roman"/>
          <w:sz w:val="28"/>
          <w:szCs w:val="28"/>
        </w:rPr>
        <w:t xml:space="preserve"> наклонении, 3 л, ед. число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108B7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A243E9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A108B7">
        <w:rPr>
          <w:rFonts w:ascii="Times New Roman" w:hAnsi="Times New Roman" w:cs="Times New Roman"/>
          <w:b/>
          <w:bCs/>
          <w:sz w:val="28"/>
          <w:szCs w:val="28"/>
        </w:rPr>
        <w:t>балл</w:t>
      </w:r>
      <w:r>
        <w:rPr>
          <w:rFonts w:ascii="Times New Roman" w:hAnsi="Times New Roman" w:cs="Times New Roman"/>
          <w:sz w:val="28"/>
          <w:szCs w:val="28"/>
        </w:rPr>
        <w:t>). Если учащийся указывает время как непостоянный признак, то за это задание ставится 0 баллов.</w:t>
      </w:r>
    </w:p>
    <w:p w:rsidR="00486B5B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4D7A" w:rsidRDefault="00C14D7A" w:rsidP="00486B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4D7A" w:rsidRDefault="00C14D7A" w:rsidP="00486B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4D7A" w:rsidRDefault="00C14D7A" w:rsidP="00486B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B5B" w:rsidRPr="00A243E9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243E9">
        <w:rPr>
          <w:rFonts w:ascii="Times New Roman" w:hAnsi="Times New Roman" w:cs="Times New Roman"/>
          <w:b/>
          <w:bCs/>
          <w:sz w:val="28"/>
          <w:szCs w:val="28"/>
        </w:rPr>
        <w:lastRenderedPageBreak/>
        <w:t>Критерии оценивания:</w:t>
      </w:r>
    </w:p>
    <w:p w:rsidR="00486B5B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каждый верно указанный номер предложения – по 1 баллу. Всего – 7 баллов.</w:t>
      </w:r>
    </w:p>
    <w:p w:rsidR="00486B5B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каждое верно выписанное слово (словосочетание) – по 1 баллу. Всего – 7 баллов.</w:t>
      </w:r>
    </w:p>
    <w:p w:rsidR="00486B5B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каждый верно определённый звук – по 1 баллу. Всего – 7 баллов.</w:t>
      </w:r>
    </w:p>
    <w:p w:rsidR="00486B5B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верно составленное слово – 1 балл.</w:t>
      </w:r>
    </w:p>
    <w:p w:rsidR="00486B5B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верно определённое слово, от которого образовано – 1 балл.</w:t>
      </w:r>
    </w:p>
    <w:p w:rsidR="00486B5B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верное определение способа словообразования – 2 балл.</w:t>
      </w:r>
    </w:p>
    <w:p w:rsidR="00486B5B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указание на вид придаточных частей – 1 балл.</w:t>
      </w:r>
    </w:p>
    <w:p w:rsidR="00486B5B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выбор формы пусть выручает – 1 балл.</w:t>
      </w:r>
    </w:p>
    <w:p w:rsidR="00486B5B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верную грамматическую характеристику – 1 балл, если ребенок указал время глагола – ставится 0 баллов</w:t>
      </w:r>
    </w:p>
    <w:p w:rsidR="00486B5B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57E">
        <w:rPr>
          <w:rFonts w:ascii="Times New Roman" w:hAnsi="Times New Roman" w:cs="Times New Roman"/>
          <w:b/>
          <w:bCs/>
          <w:sz w:val="28"/>
          <w:szCs w:val="28"/>
        </w:rPr>
        <w:t xml:space="preserve">Итого: </w:t>
      </w:r>
      <w:r>
        <w:rPr>
          <w:rFonts w:ascii="Times New Roman" w:hAnsi="Times New Roman" w:cs="Times New Roman"/>
          <w:b/>
          <w:bCs/>
          <w:sz w:val="28"/>
          <w:szCs w:val="28"/>
        </w:rPr>
        <w:t>28</w:t>
      </w:r>
      <w:r w:rsidRPr="00AD057E">
        <w:rPr>
          <w:rFonts w:ascii="Times New Roman" w:hAnsi="Times New Roman" w:cs="Times New Roman"/>
          <w:b/>
          <w:bCs/>
          <w:sz w:val="28"/>
          <w:szCs w:val="28"/>
        </w:rPr>
        <w:t xml:space="preserve"> баллов.</w:t>
      </w:r>
    </w:p>
    <w:p w:rsidR="00486B5B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B5B" w:rsidRPr="009D00E0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00E0">
        <w:rPr>
          <w:rFonts w:ascii="Times New Roman" w:hAnsi="Times New Roman" w:cs="Times New Roman"/>
          <w:b/>
          <w:bCs/>
          <w:sz w:val="28"/>
          <w:szCs w:val="28"/>
        </w:rPr>
        <w:t>Задание 2 (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15 </w:t>
      </w:r>
      <w:r w:rsidRPr="009D00E0">
        <w:rPr>
          <w:rFonts w:ascii="Times New Roman" w:hAnsi="Times New Roman" w:cs="Times New Roman"/>
          <w:b/>
          <w:bCs/>
          <w:sz w:val="28"/>
          <w:szCs w:val="28"/>
        </w:rPr>
        <w:t>баллов)</w:t>
      </w:r>
    </w:p>
    <w:p w:rsidR="00486B5B" w:rsidRPr="007718FA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"/>
        </w:rPr>
      </w:pPr>
      <w:r w:rsidRPr="007718FA">
        <w:rPr>
          <w:rFonts w:ascii="Times New Roman" w:hAnsi="Times New Roman" w:cs="Times New Roman"/>
          <w:b/>
          <w:sz w:val="28"/>
          <w:szCs w:val="28"/>
          <w:lang w:val="ru"/>
        </w:rPr>
        <w:t>Модель ответа:</w:t>
      </w:r>
    </w:p>
    <w:p w:rsidR="00486B5B" w:rsidRPr="007718FA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7718FA">
        <w:rPr>
          <w:rFonts w:ascii="Times New Roman" w:hAnsi="Times New Roman" w:cs="Times New Roman"/>
          <w:sz w:val="28"/>
          <w:szCs w:val="28"/>
          <w:lang w:val="ru"/>
        </w:rPr>
        <w:t>Такие пары слов называются омофонами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(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>1 балл</w:t>
      </w:r>
      <w:r>
        <w:rPr>
          <w:rFonts w:ascii="Times New Roman" w:hAnsi="Times New Roman" w:cs="Times New Roman"/>
          <w:sz w:val="28"/>
          <w:szCs w:val="28"/>
          <w:lang w:val="ru"/>
        </w:rPr>
        <w:t>)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. Их можно разбить на две группы в зависимости от причины </w:t>
      </w:r>
      <w:r>
        <w:rPr>
          <w:rFonts w:ascii="Times New Roman" w:hAnsi="Times New Roman" w:cs="Times New Roman"/>
          <w:sz w:val="28"/>
          <w:szCs w:val="28"/>
          <w:lang w:val="ru"/>
        </w:rPr>
        <w:t>их совпадения в произношении (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>2 балла</w:t>
      </w:r>
      <w:r>
        <w:rPr>
          <w:rFonts w:ascii="Times New Roman" w:hAnsi="Times New Roman" w:cs="Times New Roman"/>
          <w:sz w:val="28"/>
          <w:szCs w:val="28"/>
          <w:lang w:val="ru"/>
        </w:rPr>
        <w:t>)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>:</w:t>
      </w:r>
    </w:p>
    <w:p w:rsidR="00486B5B" w:rsidRPr="007718FA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7718FA">
        <w:rPr>
          <w:rFonts w:ascii="Times New Roman" w:hAnsi="Times New Roman" w:cs="Times New Roman"/>
          <w:sz w:val="28"/>
          <w:szCs w:val="28"/>
          <w:lang w:val="ru"/>
        </w:rPr>
        <w:t>группа 1, редукция гласных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(изменение гласных в безударной позиции) 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1 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>балл</w:t>
      </w:r>
      <w:r>
        <w:rPr>
          <w:rFonts w:ascii="Times New Roman" w:hAnsi="Times New Roman" w:cs="Times New Roman"/>
          <w:sz w:val="28"/>
          <w:szCs w:val="28"/>
          <w:lang w:val="ru"/>
        </w:rPr>
        <w:t>)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"/>
        </w:rPr>
        <w:t>–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в Баку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и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в боку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) 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>звучат как [</w:t>
      </w:r>
      <w:proofErr w:type="spellStart"/>
      <w:r w:rsidRPr="007718FA">
        <w:rPr>
          <w:rFonts w:ascii="Times New Roman" w:hAnsi="Times New Roman" w:cs="Times New Roman"/>
          <w:sz w:val="28"/>
          <w:szCs w:val="28"/>
          <w:lang w:val="ru"/>
        </w:rPr>
        <w:t>фбаку</w:t>
      </w:r>
      <w:proofErr w:type="spellEnd"/>
      <w:r w:rsidRPr="007718FA">
        <w:rPr>
          <w:rFonts w:ascii="Times New Roman" w:hAnsi="Times New Roman" w:cs="Times New Roman"/>
          <w:sz w:val="28"/>
          <w:szCs w:val="28"/>
          <w:lang w:val="ru"/>
        </w:rPr>
        <w:t>́]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>)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,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введу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и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ввиду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) 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>звучат как [</w:t>
      </w:r>
      <w:proofErr w:type="spellStart"/>
      <w:r w:rsidRPr="007718FA">
        <w:rPr>
          <w:rFonts w:ascii="Times New Roman" w:hAnsi="Times New Roman" w:cs="Times New Roman"/>
          <w:sz w:val="28"/>
          <w:szCs w:val="28"/>
          <w:lang w:val="ru"/>
        </w:rPr>
        <w:t>в</w:t>
      </w:r>
      <w:proofErr w:type="gramStart"/>
      <w:r w:rsidRPr="007718FA">
        <w:rPr>
          <w:rFonts w:ascii="Times New Roman" w:hAnsi="Times New Roman" w:cs="Times New Roman"/>
          <w:sz w:val="28"/>
          <w:szCs w:val="28"/>
          <w:lang w:val="ru"/>
        </w:rPr>
        <w:t>’:иду</w:t>
      </w:r>
      <w:proofErr w:type="spellEnd"/>
      <w:r w:rsidRPr="007718FA">
        <w:rPr>
          <w:rFonts w:ascii="Times New Roman" w:hAnsi="Times New Roman" w:cs="Times New Roman"/>
          <w:sz w:val="28"/>
          <w:szCs w:val="28"/>
          <w:lang w:val="ru"/>
        </w:rPr>
        <w:t>́</w:t>
      </w:r>
      <w:proofErr w:type="gramEnd"/>
      <w:r w:rsidRPr="007718FA">
        <w:rPr>
          <w:rFonts w:ascii="Times New Roman" w:hAnsi="Times New Roman" w:cs="Times New Roman"/>
          <w:sz w:val="28"/>
          <w:szCs w:val="28"/>
          <w:lang w:val="ru"/>
        </w:rPr>
        <w:t>]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>)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,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влетая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и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влитая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) 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>звучат как [</w:t>
      </w:r>
      <w:proofErr w:type="spellStart"/>
      <w:r w:rsidRPr="007718FA">
        <w:rPr>
          <w:rFonts w:ascii="Times New Roman" w:hAnsi="Times New Roman" w:cs="Times New Roman"/>
          <w:sz w:val="28"/>
          <w:szCs w:val="28"/>
          <w:lang w:val="ru"/>
        </w:rPr>
        <w:t>вл’ита́й’ь</w:t>
      </w:r>
      <w:proofErr w:type="spellEnd"/>
      <w:r w:rsidRPr="007718FA">
        <w:rPr>
          <w:rFonts w:ascii="Times New Roman" w:hAnsi="Times New Roman" w:cs="Times New Roman"/>
          <w:sz w:val="28"/>
          <w:szCs w:val="28"/>
          <w:lang w:val="ru"/>
        </w:rPr>
        <w:t>]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>)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,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выпечен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и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выпячен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) 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>звучат как [</w:t>
      </w:r>
      <w:proofErr w:type="spellStart"/>
      <w:r w:rsidRPr="007718FA">
        <w:rPr>
          <w:rFonts w:ascii="Times New Roman" w:hAnsi="Times New Roman" w:cs="Times New Roman"/>
          <w:sz w:val="28"/>
          <w:szCs w:val="28"/>
          <w:lang w:val="ru"/>
        </w:rPr>
        <w:t>вы́п’ьч’ьн</w:t>
      </w:r>
      <w:proofErr w:type="spellEnd"/>
      <w:r w:rsidRPr="007718FA">
        <w:rPr>
          <w:rFonts w:ascii="Times New Roman" w:hAnsi="Times New Roman" w:cs="Times New Roman"/>
          <w:sz w:val="28"/>
          <w:szCs w:val="28"/>
          <w:lang w:val="ru"/>
        </w:rPr>
        <w:t>]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>)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,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гостинец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и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гостиниц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0,5 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>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) 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>звучат как [</w:t>
      </w:r>
      <w:proofErr w:type="spellStart"/>
      <w:r w:rsidRPr="007718FA">
        <w:rPr>
          <w:rFonts w:ascii="Times New Roman" w:hAnsi="Times New Roman" w:cs="Times New Roman"/>
          <w:sz w:val="28"/>
          <w:szCs w:val="28"/>
          <w:lang w:val="ru"/>
        </w:rPr>
        <w:t>г</w:t>
      </w:r>
      <w:r w:rsidRPr="007718FA">
        <w:rPr>
          <w:rFonts w:ascii="Cambria Math" w:hAnsi="Cambria Math" w:cs="Cambria Math"/>
          <w:sz w:val="28"/>
          <w:szCs w:val="28"/>
          <w:lang w:val="ru"/>
        </w:rPr>
        <w:t>∧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>ст’и́н’ьц</w:t>
      </w:r>
      <w:proofErr w:type="spellEnd"/>
      <w:r w:rsidRPr="007718FA">
        <w:rPr>
          <w:rFonts w:ascii="Times New Roman" w:hAnsi="Times New Roman" w:cs="Times New Roman"/>
          <w:sz w:val="28"/>
          <w:szCs w:val="28"/>
          <w:lang w:val="ru"/>
        </w:rPr>
        <w:t>]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>).</w:t>
      </w:r>
    </w:p>
    <w:p w:rsidR="00486B5B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7718FA">
        <w:rPr>
          <w:rFonts w:ascii="Times New Roman" w:hAnsi="Times New Roman" w:cs="Times New Roman"/>
          <w:sz w:val="28"/>
          <w:szCs w:val="28"/>
          <w:lang w:val="ru"/>
        </w:rPr>
        <w:t>группа 2, оглушение на конце слова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1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sz w:val="28"/>
          <w:szCs w:val="28"/>
          <w:lang w:val="ru"/>
        </w:rPr>
        <w:t>)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"/>
        </w:rPr>
        <w:t>–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блог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и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блок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) 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>звучат как [блок]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>)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,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выезд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и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выест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) 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>звучат как [</w:t>
      </w:r>
      <w:proofErr w:type="spellStart"/>
      <w:r w:rsidRPr="007718FA">
        <w:rPr>
          <w:rFonts w:ascii="Times New Roman" w:hAnsi="Times New Roman" w:cs="Times New Roman"/>
          <w:sz w:val="28"/>
          <w:szCs w:val="28"/>
          <w:lang w:val="ru"/>
        </w:rPr>
        <w:t>вы́ист</w:t>
      </w:r>
      <w:proofErr w:type="spellEnd"/>
      <w:r w:rsidRPr="007718FA">
        <w:rPr>
          <w:rFonts w:ascii="Times New Roman" w:hAnsi="Times New Roman" w:cs="Times New Roman"/>
          <w:sz w:val="28"/>
          <w:szCs w:val="28"/>
          <w:lang w:val="ru"/>
        </w:rPr>
        <w:t>]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0,5 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>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>)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,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груздь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и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грусть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) 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>звучат как [</w:t>
      </w:r>
      <w:proofErr w:type="spellStart"/>
      <w:r w:rsidRPr="007718FA">
        <w:rPr>
          <w:rFonts w:ascii="Times New Roman" w:hAnsi="Times New Roman" w:cs="Times New Roman"/>
          <w:sz w:val="28"/>
          <w:szCs w:val="28"/>
          <w:lang w:val="ru"/>
        </w:rPr>
        <w:t>грус’т</w:t>
      </w:r>
      <w:proofErr w:type="spellEnd"/>
      <w:r w:rsidRPr="007718FA">
        <w:rPr>
          <w:rFonts w:ascii="Times New Roman" w:hAnsi="Times New Roman" w:cs="Times New Roman"/>
          <w:sz w:val="28"/>
          <w:szCs w:val="28"/>
          <w:lang w:val="ru"/>
        </w:rPr>
        <w:t>’]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>)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,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заезд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и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заест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0,5 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>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) 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>звучат как [</w:t>
      </w:r>
      <w:proofErr w:type="spellStart"/>
      <w:r w:rsidRPr="007718FA">
        <w:rPr>
          <w:rFonts w:ascii="Times New Roman" w:hAnsi="Times New Roman" w:cs="Times New Roman"/>
          <w:sz w:val="28"/>
          <w:szCs w:val="28"/>
          <w:lang w:val="ru"/>
        </w:rPr>
        <w:t>заj’э́ст</w:t>
      </w:r>
      <w:proofErr w:type="spellEnd"/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] </w:t>
      </w:r>
      <w:r>
        <w:rPr>
          <w:rFonts w:ascii="Times New Roman" w:hAnsi="Times New Roman" w:cs="Times New Roman"/>
          <w:sz w:val="28"/>
          <w:szCs w:val="28"/>
          <w:lang w:val="ru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>)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,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зонд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и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зонт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) 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>звучат как [зонт]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>).</w:t>
      </w:r>
    </w:p>
    <w:p w:rsidR="00486B5B" w:rsidRPr="007718FA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486B5B" w:rsidRPr="007718FA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"/>
        </w:rPr>
      </w:pPr>
      <w:r w:rsidRPr="007718FA">
        <w:rPr>
          <w:rFonts w:ascii="Times New Roman" w:hAnsi="Times New Roman" w:cs="Times New Roman"/>
          <w:b/>
          <w:sz w:val="28"/>
          <w:szCs w:val="28"/>
          <w:lang w:val="ru"/>
        </w:rPr>
        <w:t>Критерии оценивания: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>
        <w:rPr>
          <w:rFonts w:ascii="Times New Roman" w:hAnsi="Times New Roman" w:cs="Times New Roman"/>
          <w:iCs/>
          <w:sz w:val="28"/>
          <w:szCs w:val="28"/>
          <w:lang w:val="ru"/>
        </w:rPr>
        <w:t>За приведение термина «омофоны» – 1 балл.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>
        <w:rPr>
          <w:rFonts w:ascii="Times New Roman" w:hAnsi="Times New Roman" w:cs="Times New Roman"/>
          <w:iCs/>
          <w:sz w:val="28"/>
          <w:szCs w:val="28"/>
          <w:lang w:val="ru"/>
        </w:rPr>
        <w:t>За каждую верно выбранную пару слов – по 0,5 балла. Всего – 5 баллов.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>
        <w:rPr>
          <w:rFonts w:ascii="Times New Roman" w:hAnsi="Times New Roman" w:cs="Times New Roman"/>
          <w:iCs/>
          <w:sz w:val="28"/>
          <w:szCs w:val="28"/>
          <w:lang w:val="ru"/>
        </w:rPr>
        <w:t>За каждую верно составленную транскрипцию – по 0,5 баллу. Всего – 5 баллов.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>
        <w:rPr>
          <w:rFonts w:ascii="Times New Roman" w:hAnsi="Times New Roman" w:cs="Times New Roman"/>
          <w:iCs/>
          <w:sz w:val="28"/>
          <w:szCs w:val="28"/>
          <w:lang w:val="ru"/>
        </w:rPr>
        <w:t>За верную группировку пар слов – 2 балла.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>
        <w:rPr>
          <w:rFonts w:ascii="Times New Roman" w:hAnsi="Times New Roman" w:cs="Times New Roman"/>
          <w:iCs/>
          <w:sz w:val="28"/>
          <w:szCs w:val="28"/>
          <w:lang w:val="ru"/>
        </w:rPr>
        <w:t>За указание причины объединения пар в группу – по 1 баллу. Всего – 2 балла.</w:t>
      </w:r>
    </w:p>
    <w:p w:rsidR="00486B5B" w:rsidRPr="00C14D7A" w:rsidRDefault="00486B5B" w:rsidP="00C14D7A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ru"/>
        </w:rPr>
      </w:pPr>
      <w:r w:rsidRPr="007718FA">
        <w:rPr>
          <w:rFonts w:ascii="Times New Roman" w:hAnsi="Times New Roman" w:cs="Times New Roman"/>
          <w:b/>
          <w:bCs/>
          <w:iCs/>
          <w:sz w:val="28"/>
          <w:szCs w:val="28"/>
          <w:lang w:val="ru"/>
        </w:rPr>
        <w:t>Итого: 15 баллов.</w:t>
      </w:r>
    </w:p>
    <w:p w:rsidR="00486B5B" w:rsidRPr="00482B30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2B30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Задание 3 (10 баллов)</w:t>
      </w:r>
    </w:p>
    <w:p w:rsidR="00486B5B" w:rsidRPr="00482B30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2B30">
        <w:rPr>
          <w:rFonts w:ascii="Times New Roman" w:hAnsi="Times New Roman" w:cs="Times New Roman"/>
          <w:b/>
          <w:bCs/>
          <w:sz w:val="28"/>
          <w:szCs w:val="28"/>
        </w:rPr>
        <w:t>Модель ответа:</w:t>
      </w:r>
    </w:p>
    <w:p w:rsidR="00486B5B" w:rsidRPr="00482B30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B30">
        <w:rPr>
          <w:rFonts w:ascii="Times New Roman" w:hAnsi="Times New Roman" w:cs="Times New Roman"/>
          <w:sz w:val="28"/>
          <w:szCs w:val="28"/>
        </w:rPr>
        <w:t>Группа 1: предложения 1, 7 (</w:t>
      </w:r>
      <w:r w:rsidRPr="00482B30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482B30">
        <w:rPr>
          <w:rFonts w:ascii="Times New Roman" w:hAnsi="Times New Roman" w:cs="Times New Roman"/>
          <w:sz w:val="28"/>
          <w:szCs w:val="28"/>
        </w:rPr>
        <w:t>). Значение – «темнота, мрак» (</w:t>
      </w:r>
      <w:r w:rsidRPr="00482B30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482B30">
        <w:rPr>
          <w:rFonts w:ascii="Times New Roman" w:hAnsi="Times New Roman" w:cs="Times New Roman"/>
          <w:sz w:val="28"/>
          <w:szCs w:val="28"/>
        </w:rPr>
        <w:t>).</w:t>
      </w:r>
    </w:p>
    <w:p w:rsidR="00486B5B" w:rsidRPr="00482B30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B30">
        <w:rPr>
          <w:rFonts w:ascii="Times New Roman" w:hAnsi="Times New Roman" w:cs="Times New Roman"/>
          <w:sz w:val="28"/>
          <w:szCs w:val="28"/>
        </w:rPr>
        <w:t>Группа 2: предложения 2, 9 (</w:t>
      </w:r>
      <w:r w:rsidRPr="00482B30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482B30">
        <w:rPr>
          <w:rFonts w:ascii="Times New Roman" w:hAnsi="Times New Roman" w:cs="Times New Roman"/>
          <w:sz w:val="28"/>
          <w:szCs w:val="28"/>
        </w:rPr>
        <w:t>). Значение – «невежество, необразованность» (</w:t>
      </w:r>
      <w:r w:rsidRPr="00482B30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482B30">
        <w:rPr>
          <w:rFonts w:ascii="Times New Roman" w:hAnsi="Times New Roman" w:cs="Times New Roman"/>
          <w:sz w:val="28"/>
          <w:szCs w:val="28"/>
        </w:rPr>
        <w:t>).</w:t>
      </w:r>
    </w:p>
    <w:p w:rsidR="00486B5B" w:rsidRPr="00482B30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B30">
        <w:rPr>
          <w:rFonts w:ascii="Times New Roman" w:hAnsi="Times New Roman" w:cs="Times New Roman"/>
          <w:sz w:val="28"/>
          <w:szCs w:val="28"/>
        </w:rPr>
        <w:t>Группа 3: предложения 3, 4 (</w:t>
      </w:r>
      <w:r w:rsidRPr="00482B30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482B30">
        <w:rPr>
          <w:rFonts w:ascii="Times New Roman" w:hAnsi="Times New Roman" w:cs="Times New Roman"/>
          <w:sz w:val="28"/>
          <w:szCs w:val="28"/>
        </w:rPr>
        <w:t>). Значение – «много, неопределённо большое количество» (</w:t>
      </w:r>
      <w:r w:rsidRPr="00482B30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482B30">
        <w:rPr>
          <w:rFonts w:ascii="Times New Roman" w:hAnsi="Times New Roman" w:cs="Times New Roman"/>
          <w:sz w:val="28"/>
          <w:szCs w:val="28"/>
        </w:rPr>
        <w:t>).</w:t>
      </w:r>
    </w:p>
    <w:p w:rsidR="00486B5B" w:rsidRPr="00482B30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B30">
        <w:rPr>
          <w:rFonts w:ascii="Times New Roman" w:hAnsi="Times New Roman" w:cs="Times New Roman"/>
          <w:sz w:val="28"/>
          <w:szCs w:val="28"/>
        </w:rPr>
        <w:t>Группа 4: предложения 5, 8 (</w:t>
      </w:r>
      <w:r w:rsidRPr="00482B30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482B30">
        <w:rPr>
          <w:rFonts w:ascii="Times New Roman" w:hAnsi="Times New Roman" w:cs="Times New Roman"/>
          <w:sz w:val="28"/>
          <w:szCs w:val="28"/>
        </w:rPr>
        <w:t>). Значение – «неизвестность» (</w:t>
      </w:r>
      <w:r w:rsidRPr="00482B30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482B30">
        <w:rPr>
          <w:rFonts w:ascii="Times New Roman" w:hAnsi="Times New Roman" w:cs="Times New Roman"/>
          <w:sz w:val="28"/>
          <w:szCs w:val="28"/>
        </w:rPr>
        <w:t>).</w:t>
      </w:r>
    </w:p>
    <w:p w:rsidR="00486B5B" w:rsidRDefault="00486B5B" w:rsidP="00C14D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B30">
        <w:rPr>
          <w:rFonts w:ascii="Times New Roman" w:hAnsi="Times New Roman" w:cs="Times New Roman"/>
          <w:sz w:val="28"/>
          <w:szCs w:val="28"/>
        </w:rPr>
        <w:t>Группа 5: предложения 6, 10 (</w:t>
      </w:r>
      <w:r w:rsidRPr="00482B30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482B30">
        <w:rPr>
          <w:rFonts w:ascii="Times New Roman" w:hAnsi="Times New Roman" w:cs="Times New Roman"/>
          <w:sz w:val="28"/>
          <w:szCs w:val="28"/>
        </w:rPr>
        <w:t>). Значение – «обозначение 10 000 в древнерусском тексте» (</w:t>
      </w:r>
      <w:r w:rsidRPr="00482B30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482B30">
        <w:rPr>
          <w:rFonts w:ascii="Times New Roman" w:hAnsi="Times New Roman" w:cs="Times New Roman"/>
          <w:sz w:val="28"/>
          <w:szCs w:val="28"/>
        </w:rPr>
        <w:t>).</w:t>
      </w:r>
    </w:p>
    <w:p w:rsidR="00486B5B" w:rsidRPr="00482B30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B5B" w:rsidRPr="00482B30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2B30">
        <w:rPr>
          <w:rFonts w:ascii="Times New Roman" w:hAnsi="Times New Roman" w:cs="Times New Roman"/>
          <w:b/>
          <w:bCs/>
          <w:sz w:val="28"/>
          <w:szCs w:val="28"/>
        </w:rPr>
        <w:t>Критерии оценивания:</w:t>
      </w:r>
    </w:p>
    <w:p w:rsidR="00486B5B" w:rsidRPr="00482B30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B30">
        <w:rPr>
          <w:rFonts w:ascii="Times New Roman" w:hAnsi="Times New Roman" w:cs="Times New Roman"/>
          <w:sz w:val="28"/>
          <w:szCs w:val="28"/>
        </w:rPr>
        <w:t>За каждую верно объединённую пару предложений в группу – по 1 баллу. Всего – 5 баллов.</w:t>
      </w:r>
    </w:p>
    <w:p w:rsidR="00486B5B" w:rsidRPr="00482B30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B30">
        <w:rPr>
          <w:rFonts w:ascii="Times New Roman" w:hAnsi="Times New Roman" w:cs="Times New Roman"/>
          <w:sz w:val="28"/>
          <w:szCs w:val="28"/>
        </w:rPr>
        <w:t>Порядок групп не имеет значения.</w:t>
      </w:r>
    </w:p>
    <w:p w:rsidR="00486B5B" w:rsidRPr="00482B30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B30">
        <w:rPr>
          <w:rFonts w:ascii="Times New Roman" w:hAnsi="Times New Roman" w:cs="Times New Roman"/>
          <w:sz w:val="28"/>
          <w:szCs w:val="28"/>
        </w:rPr>
        <w:t>За каждое адекватно составленное толкование значение слова – по 1 баллу. Всего – 5 баллов.</w:t>
      </w:r>
    </w:p>
    <w:p w:rsidR="00486B5B" w:rsidRPr="00482B30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B30">
        <w:rPr>
          <w:rFonts w:ascii="Times New Roman" w:hAnsi="Times New Roman" w:cs="Times New Roman"/>
          <w:sz w:val="28"/>
          <w:szCs w:val="28"/>
        </w:rPr>
        <w:t>Баллы за значение не засчитываются, если группа предложений объединена неверно.</w:t>
      </w:r>
    </w:p>
    <w:p w:rsidR="00486B5B" w:rsidRPr="00482B30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2B30">
        <w:rPr>
          <w:rFonts w:ascii="Times New Roman" w:hAnsi="Times New Roman" w:cs="Times New Roman"/>
          <w:b/>
          <w:bCs/>
          <w:sz w:val="28"/>
          <w:szCs w:val="28"/>
        </w:rPr>
        <w:t>Итого: 10 баллов.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4D7A" w:rsidRDefault="00C14D7A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B5B" w:rsidRPr="00E456D8" w:rsidRDefault="00486B5B" w:rsidP="003D096C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4"/>
        </w:rPr>
      </w:pPr>
      <w:r w:rsidRPr="00E456D8">
        <w:rPr>
          <w:rFonts w:ascii="Times New Roman" w:hAnsi="Times New Roman" w:cs="Times New Roman"/>
          <w:b/>
          <w:bCs/>
          <w:sz w:val="28"/>
          <w:szCs w:val="24"/>
        </w:rPr>
        <w:t>Задание 4 (</w:t>
      </w:r>
      <w:r>
        <w:rPr>
          <w:rFonts w:ascii="Times New Roman" w:hAnsi="Times New Roman" w:cs="Times New Roman"/>
          <w:b/>
          <w:bCs/>
          <w:sz w:val="28"/>
          <w:szCs w:val="24"/>
        </w:rPr>
        <w:t xml:space="preserve">19 </w:t>
      </w:r>
      <w:r w:rsidRPr="00E456D8">
        <w:rPr>
          <w:rFonts w:ascii="Times New Roman" w:hAnsi="Times New Roman" w:cs="Times New Roman"/>
          <w:b/>
          <w:bCs/>
          <w:sz w:val="28"/>
          <w:szCs w:val="24"/>
        </w:rPr>
        <w:t>баллов)</w:t>
      </w:r>
    </w:p>
    <w:p w:rsidR="00486B5B" w:rsidRPr="00E456D8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E456D8">
        <w:rPr>
          <w:rFonts w:ascii="Times New Roman" w:hAnsi="Times New Roman" w:cs="Times New Roman"/>
          <w:b/>
          <w:bCs/>
          <w:sz w:val="28"/>
          <w:szCs w:val="24"/>
        </w:rPr>
        <w:t>Модель ответа: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1. </w:t>
      </w:r>
      <w:r w:rsidRPr="002F3D26">
        <w:rPr>
          <w:rFonts w:ascii="Times New Roman" w:hAnsi="Times New Roman" w:cs="Times New Roman"/>
          <w:sz w:val="28"/>
          <w:szCs w:val="24"/>
        </w:rPr>
        <w:t>И когда приехал он в Чернигов</w:t>
      </w:r>
      <w:r>
        <w:rPr>
          <w:rFonts w:ascii="Times New Roman" w:hAnsi="Times New Roman" w:cs="Times New Roman"/>
          <w:sz w:val="28"/>
          <w:szCs w:val="24"/>
        </w:rPr>
        <w:t xml:space="preserve"> (</w:t>
      </w:r>
      <w:r w:rsidRPr="002F3D26">
        <w:rPr>
          <w:rFonts w:ascii="Times New Roman" w:hAnsi="Times New Roman" w:cs="Times New Roman"/>
          <w:b/>
          <w:bCs/>
          <w:sz w:val="28"/>
          <w:szCs w:val="24"/>
        </w:rPr>
        <w:t>2 балла</w:t>
      </w:r>
      <w:r>
        <w:rPr>
          <w:rFonts w:ascii="Times New Roman" w:hAnsi="Times New Roman" w:cs="Times New Roman"/>
          <w:sz w:val="28"/>
          <w:szCs w:val="24"/>
        </w:rPr>
        <w:t>)</w:t>
      </w:r>
      <w:r w:rsidRPr="002F3D26">
        <w:rPr>
          <w:rFonts w:ascii="Times New Roman" w:hAnsi="Times New Roman" w:cs="Times New Roman"/>
          <w:sz w:val="28"/>
          <w:szCs w:val="24"/>
        </w:rPr>
        <w:t>, то упал с коня и так разбился, что не мог и рукой пошевелить</w:t>
      </w:r>
      <w:r>
        <w:rPr>
          <w:rFonts w:ascii="Times New Roman" w:hAnsi="Times New Roman" w:cs="Times New Roman"/>
          <w:sz w:val="28"/>
          <w:szCs w:val="24"/>
        </w:rPr>
        <w:t xml:space="preserve"> (</w:t>
      </w:r>
      <w:r w:rsidRPr="002F3D26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</w:t>
      </w:r>
      <w:r w:rsidRPr="002F3D26">
        <w:rPr>
          <w:rFonts w:ascii="Times New Roman" w:hAnsi="Times New Roman" w:cs="Times New Roman"/>
          <w:sz w:val="28"/>
          <w:szCs w:val="24"/>
        </w:rPr>
        <w:t xml:space="preserve">.  </w:t>
      </w:r>
      <w:r w:rsidRPr="00363B52">
        <w:rPr>
          <w:rFonts w:ascii="Times New Roman" w:hAnsi="Times New Roman" w:cs="Times New Roman"/>
          <w:sz w:val="28"/>
          <w:szCs w:val="24"/>
        </w:rPr>
        <w:t xml:space="preserve">На другой день князь, взявши с собой </w:t>
      </w:r>
      <w:r>
        <w:rPr>
          <w:rFonts w:ascii="Times New Roman" w:hAnsi="Times New Roman" w:cs="Times New Roman"/>
          <w:sz w:val="28"/>
          <w:szCs w:val="24"/>
        </w:rPr>
        <w:t>врачей (</w:t>
      </w:r>
      <w:r w:rsidRPr="00363B52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</w:t>
      </w:r>
      <w:r w:rsidRPr="00363B52">
        <w:rPr>
          <w:rFonts w:ascii="Times New Roman" w:hAnsi="Times New Roman" w:cs="Times New Roman"/>
          <w:sz w:val="28"/>
          <w:szCs w:val="24"/>
        </w:rPr>
        <w:t xml:space="preserve">, пришел в </w:t>
      </w:r>
      <w:r>
        <w:rPr>
          <w:rFonts w:ascii="Times New Roman" w:hAnsi="Times New Roman" w:cs="Times New Roman"/>
          <w:sz w:val="28"/>
          <w:szCs w:val="24"/>
        </w:rPr>
        <w:t>названное (указанное) (</w:t>
      </w:r>
      <w:r w:rsidRPr="00363B52">
        <w:rPr>
          <w:rFonts w:ascii="Times New Roman" w:hAnsi="Times New Roman" w:cs="Times New Roman"/>
          <w:b/>
          <w:bCs/>
          <w:sz w:val="28"/>
          <w:szCs w:val="24"/>
        </w:rPr>
        <w:t>1 балл</w:t>
      </w:r>
      <w:r>
        <w:rPr>
          <w:rFonts w:ascii="Times New Roman" w:hAnsi="Times New Roman" w:cs="Times New Roman"/>
          <w:sz w:val="28"/>
          <w:szCs w:val="24"/>
        </w:rPr>
        <w:t>)</w:t>
      </w:r>
      <w:r w:rsidRPr="00363B52">
        <w:rPr>
          <w:rFonts w:ascii="Times New Roman" w:hAnsi="Times New Roman" w:cs="Times New Roman"/>
          <w:sz w:val="28"/>
          <w:szCs w:val="24"/>
        </w:rPr>
        <w:t xml:space="preserve"> место, чтобы лечить</w:t>
      </w:r>
      <w:r>
        <w:rPr>
          <w:rFonts w:ascii="Times New Roman" w:hAnsi="Times New Roman" w:cs="Times New Roman"/>
          <w:sz w:val="28"/>
          <w:szCs w:val="24"/>
        </w:rPr>
        <w:t xml:space="preserve"> (</w:t>
      </w:r>
      <w:r w:rsidRPr="00363B52">
        <w:rPr>
          <w:rFonts w:ascii="Times New Roman" w:hAnsi="Times New Roman" w:cs="Times New Roman"/>
          <w:b/>
          <w:bCs/>
          <w:sz w:val="28"/>
          <w:szCs w:val="24"/>
        </w:rPr>
        <w:t>1</w:t>
      </w:r>
      <w:r>
        <w:rPr>
          <w:rFonts w:ascii="Times New Roman" w:hAnsi="Times New Roman" w:cs="Times New Roman"/>
          <w:b/>
          <w:bCs/>
          <w:sz w:val="28"/>
          <w:szCs w:val="24"/>
        </w:rPr>
        <w:t> </w:t>
      </w:r>
      <w:r w:rsidRPr="00363B52">
        <w:rPr>
          <w:rFonts w:ascii="Times New Roman" w:hAnsi="Times New Roman" w:cs="Times New Roman"/>
          <w:b/>
          <w:bCs/>
          <w:sz w:val="28"/>
          <w:szCs w:val="24"/>
        </w:rPr>
        <w:t>балл</w:t>
      </w:r>
      <w:r>
        <w:rPr>
          <w:rFonts w:ascii="Times New Roman" w:hAnsi="Times New Roman" w:cs="Times New Roman"/>
          <w:sz w:val="28"/>
          <w:szCs w:val="24"/>
        </w:rPr>
        <w:t>)</w:t>
      </w:r>
      <w:r w:rsidRPr="00363B52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Василия</w:t>
      </w:r>
      <w:r w:rsidRPr="00363B52">
        <w:rPr>
          <w:rFonts w:ascii="Times New Roman" w:hAnsi="Times New Roman" w:cs="Times New Roman"/>
          <w:sz w:val="28"/>
          <w:szCs w:val="24"/>
        </w:rPr>
        <w:t>, и не застал</w:t>
      </w:r>
      <w:r>
        <w:rPr>
          <w:rFonts w:ascii="Times New Roman" w:hAnsi="Times New Roman" w:cs="Times New Roman"/>
          <w:sz w:val="28"/>
          <w:szCs w:val="24"/>
        </w:rPr>
        <w:t xml:space="preserve"> (нашёл) (</w:t>
      </w:r>
      <w:r w:rsidRPr="00363B52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</w:t>
      </w:r>
      <w:r w:rsidRPr="00363B52">
        <w:rPr>
          <w:rFonts w:ascii="Times New Roman" w:hAnsi="Times New Roman" w:cs="Times New Roman"/>
          <w:sz w:val="28"/>
          <w:szCs w:val="24"/>
        </w:rPr>
        <w:t xml:space="preserve"> его. Узнав</w:t>
      </w:r>
      <w:r>
        <w:rPr>
          <w:rFonts w:ascii="Times New Roman" w:hAnsi="Times New Roman" w:cs="Times New Roman"/>
          <w:sz w:val="28"/>
          <w:szCs w:val="24"/>
        </w:rPr>
        <w:t xml:space="preserve"> (</w:t>
      </w:r>
      <w:r w:rsidRPr="00363B52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</w:t>
      </w:r>
      <w:r w:rsidRPr="00363B52">
        <w:rPr>
          <w:rFonts w:ascii="Times New Roman" w:hAnsi="Times New Roman" w:cs="Times New Roman"/>
          <w:sz w:val="28"/>
          <w:szCs w:val="24"/>
        </w:rPr>
        <w:t xml:space="preserve"> же, что </w:t>
      </w:r>
      <w:r>
        <w:rPr>
          <w:rFonts w:ascii="Times New Roman" w:hAnsi="Times New Roman" w:cs="Times New Roman"/>
          <w:sz w:val="28"/>
          <w:szCs w:val="24"/>
        </w:rPr>
        <w:t>его</w:t>
      </w:r>
      <w:r w:rsidRPr="00363B52">
        <w:rPr>
          <w:rFonts w:ascii="Times New Roman" w:hAnsi="Times New Roman" w:cs="Times New Roman"/>
          <w:sz w:val="28"/>
          <w:szCs w:val="24"/>
        </w:rPr>
        <w:t xml:space="preserve"> отвезли в Печерский монастырь, и подумав</w:t>
      </w:r>
      <w:r>
        <w:rPr>
          <w:rFonts w:ascii="Times New Roman" w:hAnsi="Times New Roman" w:cs="Times New Roman"/>
          <w:sz w:val="28"/>
          <w:szCs w:val="24"/>
        </w:rPr>
        <w:t xml:space="preserve"> (решив) (</w:t>
      </w:r>
      <w:r w:rsidRPr="00363B52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</w:t>
      </w:r>
      <w:r w:rsidRPr="00363B52">
        <w:rPr>
          <w:rFonts w:ascii="Times New Roman" w:hAnsi="Times New Roman" w:cs="Times New Roman"/>
          <w:sz w:val="28"/>
          <w:szCs w:val="24"/>
        </w:rPr>
        <w:t>, что он уже умер, князь поспешно отправился в монастырь и наш</w:t>
      </w:r>
      <w:r>
        <w:rPr>
          <w:rFonts w:ascii="Times New Roman" w:hAnsi="Times New Roman" w:cs="Times New Roman"/>
          <w:sz w:val="28"/>
          <w:szCs w:val="24"/>
        </w:rPr>
        <w:t>ё</w:t>
      </w:r>
      <w:r w:rsidRPr="00363B52">
        <w:rPr>
          <w:rFonts w:ascii="Times New Roman" w:hAnsi="Times New Roman" w:cs="Times New Roman"/>
          <w:sz w:val="28"/>
          <w:szCs w:val="24"/>
        </w:rPr>
        <w:t>л</w:t>
      </w:r>
      <w:r>
        <w:rPr>
          <w:rFonts w:ascii="Times New Roman" w:hAnsi="Times New Roman" w:cs="Times New Roman"/>
          <w:sz w:val="28"/>
          <w:szCs w:val="24"/>
        </w:rPr>
        <w:t xml:space="preserve"> (</w:t>
      </w:r>
      <w:r w:rsidRPr="00363B52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</w:t>
      </w:r>
      <w:r w:rsidRPr="00363B52">
        <w:rPr>
          <w:rFonts w:ascii="Times New Roman" w:hAnsi="Times New Roman" w:cs="Times New Roman"/>
          <w:sz w:val="28"/>
          <w:szCs w:val="24"/>
        </w:rPr>
        <w:t xml:space="preserve"> его здоровым, как будто он никогда</w:t>
      </w:r>
      <w:r>
        <w:rPr>
          <w:rFonts w:ascii="Times New Roman" w:hAnsi="Times New Roman" w:cs="Times New Roman"/>
          <w:sz w:val="28"/>
          <w:szCs w:val="24"/>
        </w:rPr>
        <w:t xml:space="preserve"> (</w:t>
      </w:r>
      <w:r w:rsidRPr="00363B52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</w:t>
      </w:r>
      <w:r w:rsidRPr="00363B52">
        <w:rPr>
          <w:rFonts w:ascii="Times New Roman" w:hAnsi="Times New Roman" w:cs="Times New Roman"/>
          <w:sz w:val="28"/>
          <w:szCs w:val="24"/>
        </w:rPr>
        <w:t xml:space="preserve"> не болел. И, услышав от него о дивных чудесах, князь поразился</w:t>
      </w:r>
      <w:r>
        <w:rPr>
          <w:rFonts w:ascii="Times New Roman" w:hAnsi="Times New Roman" w:cs="Times New Roman"/>
          <w:sz w:val="28"/>
          <w:szCs w:val="24"/>
        </w:rPr>
        <w:t xml:space="preserve"> (удивился) (</w:t>
      </w:r>
      <w:r w:rsidRPr="00363B52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</w:t>
      </w:r>
      <w:r w:rsidRPr="00363B52">
        <w:rPr>
          <w:rFonts w:ascii="Times New Roman" w:hAnsi="Times New Roman" w:cs="Times New Roman"/>
          <w:sz w:val="28"/>
          <w:szCs w:val="24"/>
        </w:rPr>
        <w:t xml:space="preserve">, </w:t>
      </w:r>
      <w:proofErr w:type="spellStart"/>
      <w:r w:rsidRPr="00363B52">
        <w:rPr>
          <w:rFonts w:ascii="Times New Roman" w:hAnsi="Times New Roman" w:cs="Times New Roman"/>
          <w:sz w:val="28"/>
          <w:szCs w:val="24"/>
        </w:rPr>
        <w:t>радостию</w:t>
      </w:r>
      <w:proofErr w:type="spellEnd"/>
      <w:r w:rsidRPr="00363B52">
        <w:rPr>
          <w:rFonts w:ascii="Times New Roman" w:hAnsi="Times New Roman" w:cs="Times New Roman"/>
          <w:sz w:val="28"/>
          <w:szCs w:val="24"/>
        </w:rPr>
        <w:t xml:space="preserve"> духовной преисполн</w:t>
      </w:r>
      <w:r>
        <w:rPr>
          <w:rFonts w:ascii="Times New Roman" w:hAnsi="Times New Roman" w:cs="Times New Roman"/>
          <w:sz w:val="28"/>
          <w:szCs w:val="24"/>
        </w:rPr>
        <w:t>ился</w:t>
      </w:r>
      <w:r w:rsidRPr="00363B52">
        <w:rPr>
          <w:rFonts w:ascii="Times New Roman" w:hAnsi="Times New Roman" w:cs="Times New Roman"/>
          <w:sz w:val="28"/>
          <w:szCs w:val="24"/>
        </w:rPr>
        <w:t xml:space="preserve"> и ушел.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2. Здрава (</w:t>
      </w:r>
      <w:r w:rsidRPr="002F3D26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 Краткое прилагательное стоит в форме винительного падежа, согласуется с местоимением в роде, числе и падеже и выполняет роль определения (</w:t>
      </w:r>
      <w:r w:rsidRPr="002F3D26">
        <w:rPr>
          <w:rFonts w:ascii="Times New Roman" w:hAnsi="Times New Roman" w:cs="Times New Roman"/>
          <w:b/>
          <w:bCs/>
          <w:sz w:val="28"/>
          <w:szCs w:val="24"/>
        </w:rPr>
        <w:t>2 балла</w:t>
      </w:r>
      <w:r>
        <w:rPr>
          <w:rFonts w:ascii="Times New Roman" w:hAnsi="Times New Roman" w:cs="Times New Roman"/>
          <w:sz w:val="28"/>
          <w:szCs w:val="24"/>
        </w:rPr>
        <w:t>). В русском языке краткие прилагательные утратили эти формы (</w:t>
      </w:r>
      <w:r w:rsidRPr="002F3D26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3. Мощи (</w:t>
      </w:r>
      <w:r w:rsidRPr="002C3D0E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 На старославянское происхождение указывает чередование щ // ч (</w:t>
      </w:r>
      <w:r w:rsidRPr="002C3D0E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 Исконно русский вариант – мочи (мочь) (</w:t>
      </w:r>
      <w:r w:rsidRPr="002C3D0E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</w:t>
      </w:r>
    </w:p>
    <w:p w:rsidR="00C14D7A" w:rsidRDefault="00C14D7A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bookmarkStart w:id="0" w:name="_GoBack"/>
      <w:bookmarkEnd w:id="0"/>
    </w:p>
    <w:p w:rsidR="00486B5B" w:rsidRPr="00E456D8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E456D8">
        <w:rPr>
          <w:rFonts w:ascii="Times New Roman" w:hAnsi="Times New Roman" w:cs="Times New Roman"/>
          <w:b/>
          <w:bCs/>
          <w:sz w:val="28"/>
          <w:szCs w:val="24"/>
        </w:rPr>
        <w:lastRenderedPageBreak/>
        <w:t>Критерии оценивания: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 перевод выделенных слов словами с иными корнями – по 1 баллу. Всего – 10 баллов.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 верный перевод конструкции «</w:t>
      </w:r>
      <w:proofErr w:type="spellStart"/>
      <w:r w:rsidRPr="002F3D26">
        <w:rPr>
          <w:rFonts w:ascii="Times New Roman" w:hAnsi="Times New Roman" w:cs="Times New Roman"/>
          <w:sz w:val="28"/>
          <w:szCs w:val="28"/>
        </w:rPr>
        <w:t>Бывшу</w:t>
      </w:r>
      <w:proofErr w:type="spellEnd"/>
      <w:r w:rsidRPr="002F3D26">
        <w:rPr>
          <w:rFonts w:ascii="Times New Roman" w:hAnsi="Times New Roman" w:cs="Times New Roman"/>
          <w:sz w:val="28"/>
          <w:szCs w:val="28"/>
        </w:rPr>
        <w:t xml:space="preserve"> же ему в </w:t>
      </w:r>
      <w:proofErr w:type="spellStart"/>
      <w:r w:rsidRPr="002F3D26">
        <w:rPr>
          <w:rFonts w:ascii="Times New Roman" w:hAnsi="Times New Roman" w:cs="Times New Roman"/>
          <w:sz w:val="28"/>
          <w:szCs w:val="28"/>
        </w:rPr>
        <w:t>Черниговѣ</w:t>
      </w:r>
      <w:proofErr w:type="spellEnd"/>
      <w:r>
        <w:rPr>
          <w:rFonts w:ascii="Times New Roman" w:hAnsi="Times New Roman" w:cs="Times New Roman"/>
          <w:sz w:val="28"/>
          <w:szCs w:val="24"/>
        </w:rPr>
        <w:t>» придаточным обстоятельственным со значением времени – 2 балла.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 выбор слова здрава – 1 балл.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 верную грамматическую характеристику формы – 2 балла.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На указание, что эти формы утратились в русском языке, – 1 балл.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 выбор слова мощи – 1 балл.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 указание на чередование – 1 балл.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 подбор исконно русского варианта – 1 балл.</w:t>
      </w:r>
    </w:p>
    <w:p w:rsidR="00486B5B" w:rsidRPr="002C3D0E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2C3D0E">
        <w:rPr>
          <w:rFonts w:ascii="Times New Roman" w:hAnsi="Times New Roman" w:cs="Times New Roman"/>
          <w:b/>
          <w:bCs/>
          <w:sz w:val="28"/>
          <w:szCs w:val="24"/>
        </w:rPr>
        <w:t>Итого: 19 баллов.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486B5B" w:rsidRPr="00157F61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157F61">
        <w:rPr>
          <w:rFonts w:ascii="Times New Roman" w:hAnsi="Times New Roman" w:cs="Times New Roman"/>
          <w:b/>
          <w:bCs/>
          <w:sz w:val="28"/>
          <w:szCs w:val="24"/>
        </w:rPr>
        <w:t>Задание 5 (</w:t>
      </w:r>
      <w:r>
        <w:rPr>
          <w:rFonts w:ascii="Times New Roman" w:hAnsi="Times New Roman" w:cs="Times New Roman"/>
          <w:b/>
          <w:bCs/>
          <w:sz w:val="28"/>
          <w:szCs w:val="24"/>
        </w:rPr>
        <w:t>11</w:t>
      </w:r>
      <w:r w:rsidRPr="00157F61">
        <w:rPr>
          <w:rFonts w:ascii="Times New Roman" w:hAnsi="Times New Roman" w:cs="Times New Roman"/>
          <w:b/>
          <w:bCs/>
          <w:sz w:val="28"/>
          <w:szCs w:val="24"/>
        </w:rPr>
        <w:t xml:space="preserve"> баллов)</w:t>
      </w:r>
    </w:p>
    <w:p w:rsidR="00486B5B" w:rsidRPr="00157F61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157F61">
        <w:rPr>
          <w:rFonts w:ascii="Times New Roman" w:hAnsi="Times New Roman" w:cs="Times New Roman"/>
          <w:b/>
          <w:bCs/>
          <w:sz w:val="28"/>
          <w:szCs w:val="24"/>
        </w:rPr>
        <w:t>Модель ответа: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А – </w:t>
      </w:r>
      <w:proofErr w:type="spellStart"/>
      <w:r>
        <w:rPr>
          <w:rFonts w:ascii="Times New Roman" w:hAnsi="Times New Roman" w:cs="Times New Roman"/>
          <w:sz w:val="28"/>
          <w:szCs w:val="24"/>
        </w:rPr>
        <w:t>лечци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(</w:t>
      </w:r>
      <w:r w:rsidRPr="00487966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Б – лечить (</w:t>
      </w:r>
      <w:proofErr w:type="spellStart"/>
      <w:r>
        <w:rPr>
          <w:rFonts w:ascii="Times New Roman" w:hAnsi="Times New Roman" w:cs="Times New Roman"/>
          <w:sz w:val="28"/>
          <w:szCs w:val="24"/>
        </w:rPr>
        <w:t>лечити</w:t>
      </w:r>
      <w:proofErr w:type="spellEnd"/>
      <w:r>
        <w:rPr>
          <w:rFonts w:ascii="Times New Roman" w:hAnsi="Times New Roman" w:cs="Times New Roman"/>
          <w:sz w:val="28"/>
          <w:szCs w:val="24"/>
        </w:rPr>
        <w:t>) (</w:t>
      </w:r>
      <w:r w:rsidRPr="00487966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 – лекарь (</w:t>
      </w:r>
      <w:r w:rsidRPr="00487966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Г – </w:t>
      </w:r>
      <w:proofErr w:type="spellStart"/>
      <w:r>
        <w:rPr>
          <w:rFonts w:ascii="Times New Roman" w:hAnsi="Times New Roman" w:cs="Times New Roman"/>
          <w:sz w:val="28"/>
          <w:szCs w:val="24"/>
        </w:rPr>
        <w:t>лекъ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(лека) (</w:t>
      </w:r>
      <w:r w:rsidRPr="00487966">
        <w:rPr>
          <w:rFonts w:ascii="Times New Roman" w:hAnsi="Times New Roman" w:cs="Times New Roman"/>
          <w:b/>
          <w:bCs/>
          <w:sz w:val="28"/>
          <w:szCs w:val="24"/>
        </w:rPr>
        <w:t>2 балла</w:t>
      </w:r>
      <w:r>
        <w:rPr>
          <w:rFonts w:ascii="Times New Roman" w:hAnsi="Times New Roman" w:cs="Times New Roman"/>
          <w:sz w:val="28"/>
          <w:szCs w:val="24"/>
        </w:rPr>
        <w:t>).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Д – лечебный (</w:t>
      </w:r>
      <w:r w:rsidRPr="00487966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Е – </w:t>
      </w:r>
      <w:proofErr w:type="spellStart"/>
      <w:r>
        <w:rPr>
          <w:rFonts w:ascii="Times New Roman" w:hAnsi="Times New Roman" w:cs="Times New Roman"/>
          <w:sz w:val="28"/>
          <w:szCs w:val="24"/>
        </w:rPr>
        <w:t>лечьба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(</w:t>
      </w:r>
      <w:r w:rsidRPr="00487966">
        <w:rPr>
          <w:rFonts w:ascii="Times New Roman" w:hAnsi="Times New Roman" w:cs="Times New Roman"/>
          <w:b/>
          <w:bCs/>
          <w:sz w:val="28"/>
          <w:szCs w:val="24"/>
        </w:rPr>
        <w:t>2 балла</w:t>
      </w:r>
      <w:r>
        <w:rPr>
          <w:rFonts w:ascii="Times New Roman" w:hAnsi="Times New Roman" w:cs="Times New Roman"/>
          <w:sz w:val="28"/>
          <w:szCs w:val="24"/>
        </w:rPr>
        <w:t>).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Ж – лекарство (</w:t>
      </w:r>
      <w:r w:rsidRPr="00487966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 – лекарственный (</w:t>
      </w:r>
      <w:r w:rsidRPr="00487966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И – растение (</w:t>
      </w:r>
      <w:r w:rsidRPr="00487966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486B5B" w:rsidRPr="00487966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487966">
        <w:rPr>
          <w:rFonts w:ascii="Times New Roman" w:hAnsi="Times New Roman" w:cs="Times New Roman"/>
          <w:b/>
          <w:bCs/>
          <w:sz w:val="28"/>
          <w:szCs w:val="24"/>
        </w:rPr>
        <w:t>Критерии оценивания: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За верно заполненные пропуски А, Б, В, Д, Ж, З, </w:t>
      </w:r>
      <w:proofErr w:type="gramStart"/>
      <w:r>
        <w:rPr>
          <w:rFonts w:ascii="Times New Roman" w:hAnsi="Times New Roman" w:cs="Times New Roman"/>
          <w:sz w:val="28"/>
          <w:szCs w:val="24"/>
        </w:rPr>
        <w:t>И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– по 1 баллу. Всего – 7 баллов.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 верно заполненные пропуски Г, Е – по 2 балла. Всего – 4 балла.</w:t>
      </w:r>
    </w:p>
    <w:p w:rsidR="00486B5B" w:rsidRPr="00487966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487966">
        <w:rPr>
          <w:rFonts w:ascii="Times New Roman" w:hAnsi="Times New Roman" w:cs="Times New Roman"/>
          <w:b/>
          <w:bCs/>
          <w:sz w:val="28"/>
          <w:szCs w:val="24"/>
        </w:rPr>
        <w:t>Итого: 11 баллов.</w:t>
      </w:r>
    </w:p>
    <w:p w:rsidR="00486B5B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B5B" w:rsidRPr="0036049B" w:rsidRDefault="00486B5B" w:rsidP="00486B5B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F646C5" w:rsidRPr="00FA0A57" w:rsidRDefault="00F646C5" w:rsidP="00486B5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F646C5" w:rsidRPr="00FA0A57" w:rsidSect="00957D4D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4423B"/>
    <w:multiLevelType w:val="hybridMultilevel"/>
    <w:tmpl w:val="36EC6E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D668D"/>
    <w:multiLevelType w:val="hybridMultilevel"/>
    <w:tmpl w:val="5A9695CE"/>
    <w:lvl w:ilvl="0" w:tplc="2F2C02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92B67"/>
    <w:multiLevelType w:val="hybridMultilevel"/>
    <w:tmpl w:val="6666D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B2CAA"/>
    <w:multiLevelType w:val="hybridMultilevel"/>
    <w:tmpl w:val="83781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8122E"/>
    <w:multiLevelType w:val="hybridMultilevel"/>
    <w:tmpl w:val="5F580B18"/>
    <w:lvl w:ilvl="0" w:tplc="2F2C02F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CB7A30"/>
    <w:multiLevelType w:val="hybridMultilevel"/>
    <w:tmpl w:val="B7F24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A46E60"/>
    <w:multiLevelType w:val="hybridMultilevel"/>
    <w:tmpl w:val="CAB889E2"/>
    <w:lvl w:ilvl="0" w:tplc="2F2C02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E91BA9"/>
    <w:multiLevelType w:val="hybridMultilevel"/>
    <w:tmpl w:val="2B6C4A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6D25B4"/>
    <w:multiLevelType w:val="hybridMultilevel"/>
    <w:tmpl w:val="D7243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234988"/>
    <w:multiLevelType w:val="hybridMultilevel"/>
    <w:tmpl w:val="91DC0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362C6"/>
    <w:multiLevelType w:val="hybridMultilevel"/>
    <w:tmpl w:val="D7243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D22CD4"/>
    <w:multiLevelType w:val="hybridMultilevel"/>
    <w:tmpl w:val="F9143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C55C9D"/>
    <w:multiLevelType w:val="hybridMultilevel"/>
    <w:tmpl w:val="95D0B5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484088"/>
    <w:multiLevelType w:val="hybridMultilevel"/>
    <w:tmpl w:val="50EA825E"/>
    <w:lvl w:ilvl="0" w:tplc="F954A1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733203"/>
    <w:multiLevelType w:val="hybridMultilevel"/>
    <w:tmpl w:val="78C80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394E60"/>
    <w:multiLevelType w:val="hybridMultilevel"/>
    <w:tmpl w:val="DD267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5"/>
  </w:num>
  <w:num w:numId="4">
    <w:abstractNumId w:val="8"/>
  </w:num>
  <w:num w:numId="5">
    <w:abstractNumId w:val="0"/>
  </w:num>
  <w:num w:numId="6">
    <w:abstractNumId w:val="10"/>
  </w:num>
  <w:num w:numId="7">
    <w:abstractNumId w:val="14"/>
  </w:num>
  <w:num w:numId="8">
    <w:abstractNumId w:val="7"/>
  </w:num>
  <w:num w:numId="9">
    <w:abstractNumId w:val="11"/>
  </w:num>
  <w:num w:numId="10">
    <w:abstractNumId w:val="3"/>
  </w:num>
  <w:num w:numId="11">
    <w:abstractNumId w:val="15"/>
  </w:num>
  <w:num w:numId="12">
    <w:abstractNumId w:val="9"/>
  </w:num>
  <w:num w:numId="13">
    <w:abstractNumId w:val="4"/>
  </w:num>
  <w:num w:numId="14">
    <w:abstractNumId w:val="2"/>
  </w:num>
  <w:num w:numId="15">
    <w:abstractNumId w:val="6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662"/>
    <w:rsid w:val="000E4FC9"/>
    <w:rsid w:val="003D096C"/>
    <w:rsid w:val="00467028"/>
    <w:rsid w:val="00486B5B"/>
    <w:rsid w:val="004B6C93"/>
    <w:rsid w:val="00590946"/>
    <w:rsid w:val="006341A0"/>
    <w:rsid w:val="006653FD"/>
    <w:rsid w:val="007761F3"/>
    <w:rsid w:val="007D5082"/>
    <w:rsid w:val="008976F4"/>
    <w:rsid w:val="00922662"/>
    <w:rsid w:val="009A0FAE"/>
    <w:rsid w:val="00B77125"/>
    <w:rsid w:val="00C14D7A"/>
    <w:rsid w:val="00CF31E1"/>
    <w:rsid w:val="00E94DCD"/>
    <w:rsid w:val="00F54E71"/>
    <w:rsid w:val="00F646C5"/>
    <w:rsid w:val="00FA0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7D74F"/>
  <w15:chartTrackingRefBased/>
  <w15:docId w15:val="{343941E0-448B-46BF-ACF2-9EAF0BEA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66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26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2662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922662"/>
    <w:pPr>
      <w:spacing w:after="0" w:line="240" w:lineRule="auto"/>
    </w:pPr>
    <w:rPr>
      <w:rFonts w:eastAsiaTheme="minorEastAsia"/>
      <w:kern w:val="2"/>
      <w:szCs w:val="20"/>
      <w:lang w:eastAsia="zh-CN" w:bidi="hi-IN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850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Роева Екатерина Юрьевна</cp:lastModifiedBy>
  <cp:revision>9</cp:revision>
  <dcterms:created xsi:type="dcterms:W3CDTF">2024-11-21T08:57:00Z</dcterms:created>
  <dcterms:modified xsi:type="dcterms:W3CDTF">2024-11-26T12:51:00Z</dcterms:modified>
</cp:coreProperties>
</file>